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8CD" w:rsidRPr="002F37FA" w:rsidRDefault="00E138CD" w:rsidP="00E138CD">
      <w:pPr>
        <w:pStyle w:val="ConsPlusNormal"/>
        <w:ind w:left="10915"/>
        <w:outlineLvl w:val="1"/>
        <w:rPr>
          <w:rFonts w:ascii="Times New Roman" w:hAnsi="Times New Roman" w:cs="Times New Roman"/>
          <w:sz w:val="20"/>
        </w:rPr>
      </w:pPr>
      <w:r w:rsidRPr="002F37FA">
        <w:rPr>
          <w:rFonts w:ascii="Times New Roman" w:hAnsi="Times New Roman" w:cs="Times New Roman"/>
          <w:sz w:val="20"/>
        </w:rPr>
        <w:t xml:space="preserve">Приложение № </w:t>
      </w:r>
      <w:r w:rsidR="002F37FA" w:rsidRPr="002F37FA">
        <w:rPr>
          <w:rFonts w:ascii="Times New Roman" w:hAnsi="Times New Roman" w:cs="Times New Roman"/>
          <w:sz w:val="20"/>
        </w:rPr>
        <w:t>33</w:t>
      </w:r>
    </w:p>
    <w:p w:rsidR="00E138CD" w:rsidRPr="001C1A92" w:rsidRDefault="00641F2D" w:rsidP="00E138CD">
      <w:pPr>
        <w:pStyle w:val="ConsPlusNormal"/>
        <w:ind w:left="10915"/>
        <w:outlineLvl w:val="1"/>
        <w:rPr>
          <w:rFonts w:ascii="Times New Roman" w:hAnsi="Times New Roman" w:cs="Times New Roman"/>
          <w:sz w:val="20"/>
        </w:rPr>
      </w:pPr>
      <w:r w:rsidRPr="00641F2D">
        <w:rPr>
          <w:rFonts w:ascii="Times New Roman" w:hAnsi="Times New Roman" w:cs="Times New Roman"/>
          <w:sz w:val="20"/>
        </w:rPr>
        <w:t xml:space="preserve">к Порядку открытия и ведения лицевых </w:t>
      </w:r>
      <w:r w:rsidRPr="001C1A92">
        <w:rPr>
          <w:rFonts w:ascii="Times New Roman" w:hAnsi="Times New Roman" w:cs="Times New Roman"/>
          <w:sz w:val="20"/>
        </w:rPr>
        <w:t>счетов в Администрации</w:t>
      </w:r>
      <w:r w:rsidR="001C1A92" w:rsidRPr="001C1A92">
        <w:rPr>
          <w:rFonts w:ascii="Times New Roman" w:hAnsi="Times New Roman" w:cs="Times New Roman"/>
          <w:sz w:val="20"/>
        </w:rPr>
        <w:t xml:space="preserve"> сельского поселения Каратовский сельсовет</w:t>
      </w:r>
      <w:r w:rsidRPr="001C1A92">
        <w:rPr>
          <w:rFonts w:ascii="Times New Roman" w:hAnsi="Times New Roman" w:cs="Times New Roman"/>
          <w:sz w:val="20"/>
        </w:rPr>
        <w:t xml:space="preserve"> муниципального района Республики Башкортостан</w:t>
      </w: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AC7895" w:rsidRPr="00221E1F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nformat"/>
        <w:jc w:val="both"/>
      </w:pPr>
      <w:bookmarkStart w:id="0" w:name="P6482"/>
      <w:bookmarkEnd w:id="0"/>
      <w:r w:rsidRPr="00221E1F">
        <w:rPr>
          <w:sz w:val="16"/>
        </w:rPr>
        <w:t xml:space="preserve">                                    Сведения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по операциям </w:t>
      </w:r>
      <w:r w:rsidR="0047649C" w:rsidRPr="0047649C">
        <w:rPr>
          <w:sz w:val="16"/>
        </w:rPr>
        <w:t xml:space="preserve">на лицевом счете по переданным полномочиям </w:t>
      </w:r>
    </w:p>
    <w:p w:rsidR="00AC7895" w:rsidRPr="00221E1F" w:rsidRDefault="0047649C" w:rsidP="00AC7895">
      <w:pPr>
        <w:pStyle w:val="ConsPlusNonformat"/>
        <w:jc w:val="both"/>
      </w:pP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="001E7455">
        <w:rPr>
          <w:sz w:val="16"/>
        </w:rPr>
        <w:t xml:space="preserve"> </w:t>
      </w:r>
      <w:r w:rsidR="00AC7895" w:rsidRPr="00221E1F">
        <w:rPr>
          <w:sz w:val="16"/>
        </w:rPr>
        <w:t>за ______________                                                 ┌──────────┐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коды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Дата предыдущей│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информации│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Финансовый орган             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________________________________________________</w:t>
      </w:r>
      <w:bookmarkStart w:id="1" w:name="_GoBack"/>
      <w:bookmarkEnd w:id="1"/>
      <w:r w:rsidRPr="00221E1F">
        <w:rPr>
          <w:sz w:val="16"/>
        </w:rPr>
        <w:t>_____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Главный распорядитель        _____________________________________________________                             </w:t>
      </w:r>
      <w:r w:rsidR="00877865">
        <w:rPr>
          <w:sz w:val="16"/>
        </w:rPr>
        <w:t xml:space="preserve">Глава по БК </w:t>
      </w: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Номер лицевого счета в Минфин</w:t>
      </w:r>
      <w:r w:rsidR="00BF005F" w:rsidRPr="00221E1F">
        <w:rPr>
          <w:sz w:val="16"/>
        </w:rPr>
        <w:t>е</w:t>
      </w:r>
      <w:r w:rsidRPr="00221E1F">
        <w:rPr>
          <w:sz w:val="16"/>
        </w:rPr>
        <w:t xml:space="preserve"> РБ├──────────┤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Получатель бюджетных средств                                                       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─────────────────────────────────────────────────────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</w:t>
      </w:r>
      <w:hyperlink r:id="rId7" w:history="1">
        <w:r w:rsidRPr="00221E1F">
          <w:rPr>
            <w:color w:val="0000FF"/>
            <w:sz w:val="16"/>
          </w:rPr>
          <w:t>383</w:t>
        </w:r>
      </w:hyperlink>
      <w:r w:rsidRPr="00221E1F">
        <w:rPr>
          <w:sz w:val="16"/>
        </w:rPr>
        <w:t xml:space="preserve">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Единица измерения: руб. коп.по ОКЕИ│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└──────────┘</w:t>
      </w:r>
    </w:p>
    <w:p w:rsidR="00AC7895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1. Остатки бюджетных данных на начало дня: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25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701"/>
        <w:gridCol w:w="1559"/>
        <w:gridCol w:w="1701"/>
        <w:gridCol w:w="1928"/>
        <w:gridCol w:w="1616"/>
        <w:gridCol w:w="1920"/>
        <w:gridCol w:w="1920"/>
        <w:gridCol w:w="1920"/>
      </w:tblGrid>
      <w:tr w:rsidR="00AC7895" w:rsidRPr="00221E1F" w:rsidTr="00BC26F1">
        <w:tc>
          <w:tcPr>
            <w:tcW w:w="993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559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8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616" w:type="dxa"/>
            <w:vMerge w:val="restart"/>
            <w:vAlign w:val="center"/>
          </w:tcPr>
          <w:p w:rsidR="00AC7895" w:rsidRPr="00221E1F" w:rsidRDefault="0047649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760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:rsidTr="00BC26F1">
        <w:tc>
          <w:tcPr>
            <w:tcW w:w="993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BC26F1">
        <w:tc>
          <w:tcPr>
            <w:tcW w:w="99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2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616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:rsidTr="00BC26F1">
        <w:tc>
          <w:tcPr>
            <w:tcW w:w="99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BC26F1">
        <w:tc>
          <w:tcPr>
            <w:tcW w:w="99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BC26F1">
        <w:tblPrEx>
          <w:tblBorders>
            <w:left w:val="nil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Default="00AC7895" w:rsidP="00AC7895">
      <w:pPr>
        <w:pStyle w:val="ConsPlusNormal"/>
        <w:jc w:val="center"/>
      </w:pPr>
    </w:p>
    <w:p w:rsidR="0027132C" w:rsidRDefault="0027132C" w:rsidP="00AC7895">
      <w:pPr>
        <w:pStyle w:val="ConsPlusNormal"/>
        <w:jc w:val="center"/>
      </w:pPr>
    </w:p>
    <w:p w:rsidR="0027132C" w:rsidRDefault="0027132C" w:rsidP="00AC7895">
      <w:pPr>
        <w:pStyle w:val="ConsPlusNormal"/>
        <w:jc w:val="center"/>
      </w:pPr>
    </w:p>
    <w:p w:rsidR="0027132C" w:rsidRDefault="0027132C" w:rsidP="00E138CD">
      <w:pPr>
        <w:pStyle w:val="ConsPlusNormal"/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2. Доведено бюджетных данных: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7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2252"/>
        <w:gridCol w:w="2410"/>
        <w:gridCol w:w="2410"/>
        <w:gridCol w:w="2710"/>
        <w:gridCol w:w="2327"/>
      </w:tblGrid>
      <w:tr w:rsidR="00AC7895" w:rsidRPr="00221E1F" w:rsidTr="00221E1F">
        <w:tc>
          <w:tcPr>
            <w:tcW w:w="226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252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410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Код по БК и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дополнительной классификации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Бюджетные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ассигнования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Лимиты бюджетных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обязательств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Предельные объемы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финансирования</w:t>
            </w:r>
          </w:p>
        </w:tc>
      </w:tr>
      <w:tr w:rsidR="00AC7895" w:rsidRPr="00221E1F" w:rsidTr="00221E1F">
        <w:tc>
          <w:tcPr>
            <w:tcW w:w="226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225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:rsidTr="00221E1F">
        <w:tc>
          <w:tcPr>
            <w:tcW w:w="226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221E1F">
        <w:tc>
          <w:tcPr>
            <w:tcW w:w="226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221E1F">
        <w:tblPrEx>
          <w:tblBorders>
            <w:left w:val="nil"/>
          </w:tblBorders>
        </w:tblPrEx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 xml:space="preserve">3. </w:t>
      </w:r>
      <w:r w:rsidR="00BA78B7">
        <w:rPr>
          <w:rFonts w:ascii="Courier New" w:hAnsi="Courier New" w:cs="Courier New"/>
          <w:sz w:val="18"/>
          <w:szCs w:val="18"/>
        </w:rPr>
        <w:t>В</w:t>
      </w:r>
      <w:r w:rsidRPr="00221E1F">
        <w:rPr>
          <w:rFonts w:ascii="Courier New" w:hAnsi="Courier New" w:cs="Courier New"/>
          <w:sz w:val="18"/>
          <w:szCs w:val="18"/>
        </w:rPr>
        <w:t>ыплаты за день: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1199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0"/>
        <w:gridCol w:w="1800"/>
        <w:gridCol w:w="2160"/>
        <w:gridCol w:w="2700"/>
        <w:gridCol w:w="1485"/>
        <w:gridCol w:w="2094"/>
      </w:tblGrid>
      <w:tr w:rsidR="00BA78B7" w:rsidRPr="00221E1F" w:rsidTr="00BA78B7">
        <w:tc>
          <w:tcPr>
            <w:tcW w:w="9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1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7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485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094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BA78B7" w:rsidRPr="00221E1F" w:rsidTr="00BA78B7">
        <w:tc>
          <w:tcPr>
            <w:tcW w:w="9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485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094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BA78B7" w:rsidRPr="00221E1F" w:rsidTr="00BA78B7">
        <w:tc>
          <w:tcPr>
            <w:tcW w:w="9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:rsidTr="00BA78B7">
        <w:tc>
          <w:tcPr>
            <w:tcW w:w="9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:rsidTr="00BA78B7">
        <w:tblPrEx>
          <w:tblBorders>
            <w:left w:val="nil"/>
            <w:right w:val="nil"/>
            <w:insideV w:val="nil"/>
          </w:tblBorders>
        </w:tblPrEx>
        <w:tc>
          <w:tcPr>
            <w:tcW w:w="960" w:type="dxa"/>
            <w:tcBorders>
              <w:bottom w:val="nil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nil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4. Поступления (восстановление выплат):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78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710"/>
        <w:gridCol w:w="2710"/>
        <w:gridCol w:w="2502"/>
        <w:gridCol w:w="2410"/>
        <w:gridCol w:w="2327"/>
      </w:tblGrid>
      <w:tr w:rsidR="00AC7895" w:rsidRPr="00221E1F" w:rsidTr="00221E1F">
        <w:tc>
          <w:tcPr>
            <w:tcW w:w="21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710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502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327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:rsidTr="00221E1F">
        <w:tc>
          <w:tcPr>
            <w:tcW w:w="21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0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:rsidTr="0047649C">
        <w:tc>
          <w:tcPr>
            <w:tcW w:w="21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c>
          <w:tcPr>
            <w:tcW w:w="21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blPrEx>
          <w:tblBorders>
            <w:left w:val="nil"/>
            <w:right w:val="nil"/>
          </w:tblBorders>
        </w:tblPrEx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221E1F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5. Внебанковские операции: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17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1843"/>
        <w:gridCol w:w="1984"/>
        <w:gridCol w:w="2323"/>
        <w:gridCol w:w="2071"/>
        <w:gridCol w:w="2323"/>
        <w:gridCol w:w="1788"/>
      </w:tblGrid>
      <w:tr w:rsidR="00AC7895" w:rsidRPr="00221E1F" w:rsidTr="00221E1F">
        <w:tc>
          <w:tcPr>
            <w:tcW w:w="18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</w:p>
        </w:tc>
        <w:tc>
          <w:tcPr>
            <w:tcW w:w="1984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323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классификации</w:t>
            </w:r>
          </w:p>
        </w:tc>
        <w:tc>
          <w:tcPr>
            <w:tcW w:w="2071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877865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Поступления (восстановление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выплат)</w:t>
            </w:r>
          </w:p>
        </w:tc>
        <w:tc>
          <w:tcPr>
            <w:tcW w:w="1788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Аналитический код</w:t>
            </w:r>
          </w:p>
        </w:tc>
      </w:tr>
      <w:tr w:rsidR="00AC7895" w:rsidRPr="00221E1F" w:rsidTr="00221E1F">
        <w:tc>
          <w:tcPr>
            <w:tcW w:w="18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7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8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AC7895" w:rsidRPr="00221E1F" w:rsidTr="00221E1F">
        <w:tc>
          <w:tcPr>
            <w:tcW w:w="18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c>
          <w:tcPr>
            <w:tcW w:w="18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blPrEx>
          <w:tblBorders>
            <w:left w:val="nil"/>
            <w:right w:val="nil"/>
          </w:tblBorders>
        </w:tblPrEx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Всего страниц _____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лицевого счета _____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на "___" _________ 20__ г.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6. Остатки бюджетных данных на конец дня: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16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5"/>
        <w:gridCol w:w="1800"/>
        <w:gridCol w:w="1744"/>
        <w:gridCol w:w="1935"/>
        <w:gridCol w:w="1935"/>
        <w:gridCol w:w="1375"/>
        <w:gridCol w:w="1701"/>
        <w:gridCol w:w="1701"/>
        <w:gridCol w:w="1843"/>
      </w:tblGrid>
      <w:tr w:rsidR="00AC7895" w:rsidRPr="00221E1F" w:rsidTr="00221E1F">
        <w:tc>
          <w:tcPr>
            <w:tcW w:w="1135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800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744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375" w:type="dxa"/>
            <w:vMerge w:val="restart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245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:rsidTr="00221E1F">
        <w:tc>
          <w:tcPr>
            <w:tcW w:w="11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221E1F">
        <w:tc>
          <w:tcPr>
            <w:tcW w:w="11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7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:rsidTr="00221E1F">
        <w:tc>
          <w:tcPr>
            <w:tcW w:w="11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Tr="00221E1F">
        <w:tc>
          <w:tcPr>
            <w:tcW w:w="11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  <w:tr w:rsidR="00AC7895" w:rsidTr="00221E1F">
        <w:tc>
          <w:tcPr>
            <w:tcW w:w="11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  <w:tr w:rsidR="00AC7895" w:rsidTr="00221E1F">
        <w:tblPrEx>
          <w:tblBorders>
            <w:left w:val="nil"/>
          </w:tblBorders>
        </w:tblPrEx>
        <w:tc>
          <w:tcPr>
            <w:tcW w:w="1135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</w:tbl>
    <w:p w:rsidR="00AC7895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>Ответственный исполнитель   ___________   _________  _____________________ _________</w:t>
      </w:r>
    </w:p>
    <w:p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 xml:space="preserve">                            (должность)   (подпись)  (расшифровка подписи) (телефон)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_____</w:t>
      </w:r>
    </w:p>
    <w:p w:rsidR="00AC7895" w:rsidRDefault="00AC7895" w:rsidP="00AC7895">
      <w:pPr>
        <w:sectPr w:rsidR="00AC7895" w:rsidSect="00E138CD">
          <w:headerReference w:type="default" r:id="rId8"/>
          <w:pgSz w:w="16838" w:h="11905" w:orient="landscape"/>
          <w:pgMar w:top="426" w:right="1134" w:bottom="426" w:left="1134" w:header="284" w:footer="0" w:gutter="0"/>
          <w:cols w:space="720"/>
          <w:titlePg/>
          <w:docGrid w:linePitch="299"/>
        </w:sectPr>
      </w:pPr>
    </w:p>
    <w:p w:rsidR="00221E1F" w:rsidRDefault="00221E1F" w:rsidP="00AC7895">
      <w:pPr>
        <w:pStyle w:val="ConsPlusNonformat"/>
        <w:jc w:val="both"/>
        <w:rPr>
          <w:sz w:val="16"/>
        </w:rPr>
      </w:pPr>
    </w:p>
    <w:p w:rsidR="00221E1F" w:rsidRDefault="00221E1F" w:rsidP="00AC7895">
      <w:pPr>
        <w:pStyle w:val="ConsPlusNonformat"/>
        <w:jc w:val="both"/>
        <w:rPr>
          <w:sz w:val="16"/>
        </w:rPr>
      </w:pP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ПРИЛОЖЕНИЕ К СВЕДЕНИЯМ</w:t>
      </w:r>
    </w:p>
    <w:p w:rsidR="00BA78B7" w:rsidRPr="00221E1F" w:rsidRDefault="00BA78B7" w:rsidP="00BA78B7">
      <w:pPr>
        <w:pStyle w:val="ConsPlusNonformat"/>
        <w:jc w:val="both"/>
      </w:pPr>
      <w:r w:rsidRPr="00221E1F">
        <w:rPr>
          <w:sz w:val="16"/>
        </w:rPr>
        <w:t xml:space="preserve">по операциям </w:t>
      </w:r>
      <w:r w:rsidRPr="0047649C">
        <w:rPr>
          <w:sz w:val="16"/>
        </w:rPr>
        <w:t xml:space="preserve">на лицевом счете по переданным полномочиям </w:t>
      </w:r>
    </w:p>
    <w:p w:rsidR="00AC7895" w:rsidRDefault="00BA78B7" w:rsidP="00BA78B7">
      <w:pPr>
        <w:pStyle w:val="ConsPlusNonformat"/>
        <w:jc w:val="both"/>
      </w:pP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Pr="00221E1F">
        <w:rPr>
          <w:sz w:val="16"/>
        </w:rPr>
        <w:t xml:space="preserve">за ______________ </w:t>
      </w:r>
      <w:r w:rsidR="00AC7895">
        <w:rPr>
          <w:sz w:val="16"/>
        </w:rPr>
        <w:t xml:space="preserve">    ┌──────────┐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коды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Наименование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финансового органа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Дата предыдущей│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информации│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Главный                                                                 </w:t>
      </w:r>
      <w:r w:rsidR="00877865">
        <w:rPr>
          <w:sz w:val="16"/>
        </w:rPr>
        <w:t xml:space="preserve">Глава по БК  </w:t>
      </w: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распорядитель:    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Номер лицевого счета в Минфине РБ│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Получатель:       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Единица измерения: руб. коп.по ОКЕИ│   </w:t>
      </w:r>
      <w:hyperlink r:id="rId9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└──────────┘</w:t>
      </w:r>
    </w:p>
    <w:p w:rsidR="00AC7895" w:rsidRDefault="00AC7895" w:rsidP="00AC7895">
      <w:pPr>
        <w:pStyle w:val="ConsPlusNormal"/>
        <w:ind w:firstLine="540"/>
        <w:jc w:val="both"/>
      </w:pPr>
    </w:p>
    <w:p w:rsidR="00AC7895" w:rsidRDefault="00AC7895" w:rsidP="00AC7895">
      <w:pPr>
        <w:sectPr w:rsidR="00AC7895" w:rsidSect="00D94BE5">
          <w:pgSz w:w="11905" w:h="16838"/>
          <w:pgMar w:top="568" w:right="850" w:bottom="1134" w:left="1701" w:header="284" w:footer="0" w:gutter="0"/>
          <w:cols w:space="720"/>
        </w:sectPr>
      </w:pPr>
    </w:p>
    <w:p w:rsidR="00221E1F" w:rsidRPr="00221E1F" w:rsidRDefault="00221E1F" w:rsidP="00221E1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lastRenderedPageBreak/>
        <w:t>2. Операци</w:t>
      </w:r>
      <w:r w:rsidR="00BA78B7">
        <w:rPr>
          <w:rFonts w:ascii="Courier New" w:hAnsi="Courier New" w:cs="Courier New"/>
          <w:sz w:val="18"/>
          <w:szCs w:val="18"/>
        </w:rPr>
        <w:t>и</w:t>
      </w:r>
      <w:r w:rsidRPr="00221E1F">
        <w:rPr>
          <w:rFonts w:ascii="Courier New" w:hAnsi="Courier New" w:cs="Courier New"/>
          <w:sz w:val="18"/>
          <w:szCs w:val="18"/>
        </w:rPr>
        <w:t xml:space="preserve"> с бюджетными средствами</w:t>
      </w:r>
    </w:p>
    <w:p w:rsidR="00AC7895" w:rsidRPr="00221E1F" w:rsidRDefault="00AC7895" w:rsidP="00AC7895">
      <w:pPr>
        <w:pStyle w:val="ConsPlusNormal"/>
        <w:ind w:firstLine="540"/>
        <w:jc w:val="both"/>
        <w:rPr>
          <w:sz w:val="18"/>
          <w:szCs w:val="18"/>
        </w:rPr>
      </w:pPr>
    </w:p>
    <w:tbl>
      <w:tblPr>
        <w:tblW w:w="1564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908"/>
        <w:gridCol w:w="1418"/>
        <w:gridCol w:w="850"/>
        <w:gridCol w:w="851"/>
        <w:gridCol w:w="1417"/>
        <w:gridCol w:w="851"/>
        <w:gridCol w:w="850"/>
        <w:gridCol w:w="1355"/>
        <w:gridCol w:w="992"/>
        <w:gridCol w:w="992"/>
        <w:gridCol w:w="1622"/>
        <w:gridCol w:w="1355"/>
        <w:gridCol w:w="1054"/>
      </w:tblGrid>
      <w:tr w:rsidR="00AC7895" w:rsidRPr="00221E1F" w:rsidTr="00AE62A9">
        <w:tc>
          <w:tcPr>
            <w:tcW w:w="1134" w:type="dxa"/>
            <w:vMerge w:val="restart"/>
            <w:vAlign w:val="center"/>
          </w:tcPr>
          <w:p w:rsidR="00AC7895" w:rsidRPr="00221E1F" w:rsidRDefault="00897B50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908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19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3118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221E1F" w:rsidRDefault="00AC7895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t>ыплат</w:t>
            </w:r>
          </w:p>
        </w:tc>
        <w:tc>
          <w:tcPr>
            <w:tcW w:w="1622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 неиспользованных ЛБО текущего года</w:t>
            </w:r>
          </w:p>
        </w:tc>
        <w:tc>
          <w:tcPr>
            <w:tcW w:w="1054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C7895" w:rsidRPr="00221E1F" w:rsidTr="00AE62A9">
        <w:tc>
          <w:tcPr>
            <w:tcW w:w="113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417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417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0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35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35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05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blPrEx>
          <w:tblBorders>
            <w:left w:val="nil"/>
          </w:tblBorders>
        </w:tblPrEx>
        <w:tc>
          <w:tcPr>
            <w:tcW w:w="1134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Ответственный исполнитель _____________ ____________ _____________ __________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</w:t>
      </w:r>
      <w:r w:rsidR="00061BE2">
        <w:rPr>
          <w:rFonts w:ascii="Courier New" w:hAnsi="Courier New" w:cs="Courier New"/>
          <w:sz w:val="18"/>
          <w:szCs w:val="18"/>
        </w:rPr>
        <w:t>»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Default="00AC7895" w:rsidP="00AC7895">
      <w:pPr>
        <w:spacing w:after="1" w:line="220" w:lineRule="atLeast"/>
        <w:jc w:val="right"/>
        <w:outlineLvl w:val="0"/>
      </w:pPr>
    </w:p>
    <w:p w:rsidR="00AC7895" w:rsidRDefault="00AC7895" w:rsidP="00AC7895">
      <w:pPr>
        <w:spacing w:after="1" w:line="220" w:lineRule="atLeast"/>
        <w:jc w:val="right"/>
      </w:pPr>
    </w:p>
    <w:p w:rsidR="00AC7895" w:rsidRDefault="00AC7895" w:rsidP="00AC7895">
      <w:pPr>
        <w:spacing w:after="1" w:line="220" w:lineRule="atLeast"/>
        <w:jc w:val="right"/>
        <w:outlineLvl w:val="0"/>
        <w:rPr>
          <w:rFonts w:ascii="Calibri" w:hAnsi="Calibri" w:cs="Calibri"/>
        </w:rPr>
      </w:pPr>
    </w:p>
    <w:p w:rsidR="00AD1D6F" w:rsidRDefault="00AD1D6F" w:rsidP="007C606E">
      <w:pPr>
        <w:pStyle w:val="ConsPlusNormal"/>
        <w:jc w:val="center"/>
      </w:pPr>
    </w:p>
    <w:sectPr w:rsidR="00AD1D6F" w:rsidSect="00D94BE5">
      <w:pgSz w:w="16838" w:h="11905" w:orient="landscape"/>
      <w:pgMar w:top="988" w:right="1134" w:bottom="850" w:left="1134" w:header="426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243" w:rsidRDefault="00D92243" w:rsidP="00E138CD">
      <w:pPr>
        <w:spacing w:after="0" w:line="240" w:lineRule="auto"/>
      </w:pPr>
      <w:r>
        <w:separator/>
      </w:r>
    </w:p>
  </w:endnote>
  <w:endnote w:type="continuationSeparator" w:id="1">
    <w:p w:rsidR="00D92243" w:rsidRDefault="00D92243" w:rsidP="00E1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243" w:rsidRDefault="00D92243" w:rsidP="00E138CD">
      <w:pPr>
        <w:spacing w:after="0" w:line="240" w:lineRule="auto"/>
      </w:pPr>
      <w:r>
        <w:separator/>
      </w:r>
    </w:p>
  </w:footnote>
  <w:footnote w:type="continuationSeparator" w:id="1">
    <w:p w:rsidR="00D92243" w:rsidRDefault="00D92243" w:rsidP="00E13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67241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138CD" w:rsidRPr="00D94BE5" w:rsidRDefault="000A51BB">
        <w:pPr>
          <w:pStyle w:val="a3"/>
          <w:jc w:val="center"/>
          <w:rPr>
            <w:sz w:val="20"/>
            <w:szCs w:val="20"/>
          </w:rPr>
        </w:pPr>
        <w:r w:rsidRPr="00D94BE5">
          <w:rPr>
            <w:sz w:val="20"/>
            <w:szCs w:val="20"/>
          </w:rPr>
          <w:fldChar w:fldCharType="begin"/>
        </w:r>
        <w:r w:rsidR="00E138CD" w:rsidRPr="00D94BE5">
          <w:rPr>
            <w:sz w:val="20"/>
            <w:szCs w:val="20"/>
          </w:rPr>
          <w:instrText>PAGE   \* MERGEFORMAT</w:instrText>
        </w:r>
        <w:r w:rsidRPr="00D94BE5">
          <w:rPr>
            <w:sz w:val="20"/>
            <w:szCs w:val="20"/>
          </w:rPr>
          <w:fldChar w:fldCharType="separate"/>
        </w:r>
        <w:r w:rsidR="001E7455">
          <w:rPr>
            <w:noProof/>
            <w:sz w:val="20"/>
            <w:szCs w:val="20"/>
          </w:rPr>
          <w:t>2</w:t>
        </w:r>
        <w:r w:rsidRPr="00D94BE5">
          <w:rPr>
            <w:sz w:val="20"/>
            <w:szCs w:val="20"/>
          </w:rPr>
          <w:fldChar w:fldCharType="end"/>
        </w:r>
      </w:p>
    </w:sdtContent>
  </w:sdt>
  <w:p w:rsidR="00E138CD" w:rsidRDefault="00E138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061BE2"/>
    <w:rsid w:val="00083CDB"/>
    <w:rsid w:val="00090D98"/>
    <w:rsid w:val="000A51BB"/>
    <w:rsid w:val="000D4D60"/>
    <w:rsid w:val="001C1A92"/>
    <w:rsid w:val="001D1E6A"/>
    <w:rsid w:val="001E7455"/>
    <w:rsid w:val="00221E1F"/>
    <w:rsid w:val="0027132C"/>
    <w:rsid w:val="002F37FA"/>
    <w:rsid w:val="002F642B"/>
    <w:rsid w:val="00326B15"/>
    <w:rsid w:val="00414886"/>
    <w:rsid w:val="0047649C"/>
    <w:rsid w:val="004B52FF"/>
    <w:rsid w:val="005B7C22"/>
    <w:rsid w:val="005C72B0"/>
    <w:rsid w:val="005D7D67"/>
    <w:rsid w:val="005E4A67"/>
    <w:rsid w:val="00612C29"/>
    <w:rsid w:val="00641F2D"/>
    <w:rsid w:val="006840DD"/>
    <w:rsid w:val="007C606E"/>
    <w:rsid w:val="008204A2"/>
    <w:rsid w:val="00837D2B"/>
    <w:rsid w:val="00854816"/>
    <w:rsid w:val="00877865"/>
    <w:rsid w:val="00897B50"/>
    <w:rsid w:val="008E5000"/>
    <w:rsid w:val="00936EBC"/>
    <w:rsid w:val="009732F8"/>
    <w:rsid w:val="00A10EFC"/>
    <w:rsid w:val="00AC7895"/>
    <w:rsid w:val="00AD1D6F"/>
    <w:rsid w:val="00AE62A9"/>
    <w:rsid w:val="00B0642F"/>
    <w:rsid w:val="00B25159"/>
    <w:rsid w:val="00B6643C"/>
    <w:rsid w:val="00BA78B7"/>
    <w:rsid w:val="00BC26F1"/>
    <w:rsid w:val="00BF005F"/>
    <w:rsid w:val="00D77470"/>
    <w:rsid w:val="00D92243"/>
    <w:rsid w:val="00D94BE5"/>
    <w:rsid w:val="00E138CD"/>
    <w:rsid w:val="00E205C1"/>
    <w:rsid w:val="00E92D88"/>
    <w:rsid w:val="00EA0A58"/>
    <w:rsid w:val="00EC3903"/>
    <w:rsid w:val="00FA0801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ACE29DA98E567D64AFAA73A97B131FCE7D1A40EE341FBBA96AA5DCFFDD317B23AC49C0FA733FBBYEV2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ACE29DA98E567D64AFAA73A97B131FCE7D1A40EE341FBBA96AA5DCFFDD317B23AC49C0FA733FBBYE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EDE69-5350-4EA7-BD7D-49AE1C5E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24</cp:revision>
  <cp:lastPrinted>2021-02-23T08:29:00Z</cp:lastPrinted>
  <dcterms:created xsi:type="dcterms:W3CDTF">2020-11-12T07:00:00Z</dcterms:created>
  <dcterms:modified xsi:type="dcterms:W3CDTF">2021-02-23T08:30:00Z</dcterms:modified>
</cp:coreProperties>
</file>